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743" w14:textId="77777777" w:rsidR="00E45D5E" w:rsidRDefault="00072C73">
      <w:pPr>
        <w:spacing w:line="275" w:lineRule="auto"/>
        <w:jc w:val="center"/>
        <w:rPr>
          <w:rFonts w:ascii="Times New Roman" w:eastAsia="Times New Roman" w:hAnsi="Times New Roman" w:cs="Times New Roman"/>
          <w:b/>
          <w:color w:val="4472C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472C4"/>
          <w:sz w:val="32"/>
          <w:szCs w:val="32"/>
        </w:rPr>
        <w:t>Mid-Hudson Reading Council</w:t>
      </w:r>
    </w:p>
    <w:p w14:paraId="28E36ABA" w14:textId="1DF34120" w:rsidR="00E45D5E" w:rsidRDefault="00072C73">
      <w:pPr>
        <w:spacing w:line="27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(Sponsor of Continuing Teacher and Leader Education [CTLE] Approval 23114</w:t>
      </w:r>
      <w:r w:rsidR="002C5ABF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37821CB1" w14:textId="77777777" w:rsidR="00E45D5E" w:rsidRDefault="00072C73">
      <w:pPr>
        <w:jc w:val="center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b/>
          <w:color w:val="4472C4"/>
        </w:rPr>
        <w:t>Mount Saint Mary College, Division of Education</w:t>
      </w:r>
    </w:p>
    <w:p w14:paraId="159371D8" w14:textId="77777777" w:rsidR="00E45D5E" w:rsidRPr="007728B2" w:rsidRDefault="00072C73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28B2">
        <w:rPr>
          <w:rFonts w:ascii="Times New Roman" w:eastAsia="Times New Roman" w:hAnsi="Times New Roman" w:cs="Times New Roman"/>
          <w:b/>
          <w:sz w:val="18"/>
          <w:szCs w:val="18"/>
        </w:rPr>
        <w:t>and</w:t>
      </w:r>
    </w:p>
    <w:p w14:paraId="54832024" w14:textId="77777777" w:rsidR="00E45D5E" w:rsidRDefault="00072C73">
      <w:pPr>
        <w:jc w:val="center"/>
        <w:rPr>
          <w:rFonts w:ascii="Times New Roman" w:eastAsia="Times New Roman" w:hAnsi="Times New Roman" w:cs="Times New Roman"/>
          <w:b/>
          <w:color w:val="4472C4"/>
        </w:rPr>
      </w:pPr>
      <w:r>
        <w:rPr>
          <w:rFonts w:ascii="Times New Roman" w:eastAsia="Times New Roman" w:hAnsi="Times New Roman" w:cs="Times New Roman"/>
          <w:b/>
          <w:color w:val="4472C4"/>
        </w:rPr>
        <w:t>Vassar College, Department of Education</w:t>
      </w:r>
    </w:p>
    <w:p w14:paraId="4574F984" w14:textId="77777777" w:rsidR="00E45D5E" w:rsidRDefault="00072C7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Present</w:t>
      </w:r>
    </w:p>
    <w:p w14:paraId="7AC6CB45" w14:textId="469452EA" w:rsidR="00481A13" w:rsidRPr="007728B2" w:rsidRDefault="00072C73" w:rsidP="00481A1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7EA6">
        <w:rPr>
          <w:rFonts w:ascii="Times New Roman" w:eastAsia="Times New Roman" w:hAnsi="Times New Roman" w:cs="Times New Roman"/>
          <w:b/>
          <w:sz w:val="28"/>
          <w:szCs w:val="28"/>
        </w:rPr>
        <w:t xml:space="preserve">Sonya </w:t>
      </w:r>
      <w:proofErr w:type="spellStart"/>
      <w:r w:rsidRPr="00197EA6">
        <w:rPr>
          <w:rFonts w:ascii="Times New Roman" w:eastAsia="Times New Roman" w:hAnsi="Times New Roman" w:cs="Times New Roman"/>
          <w:b/>
          <w:sz w:val="28"/>
          <w:szCs w:val="28"/>
        </w:rPr>
        <w:t>Abbye</w:t>
      </w:r>
      <w:proofErr w:type="spellEnd"/>
      <w:r w:rsidRPr="00197EA6">
        <w:rPr>
          <w:rFonts w:ascii="Times New Roman" w:eastAsia="Times New Roman" w:hAnsi="Times New Roman" w:cs="Times New Roman"/>
          <w:b/>
          <w:sz w:val="28"/>
          <w:szCs w:val="28"/>
        </w:rPr>
        <w:t xml:space="preserve"> Taylor, Ed.D</w:t>
      </w:r>
      <w:r w:rsidRPr="005B7F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1A13" w:rsidRPr="005B7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A13">
        <w:rPr>
          <w:rFonts w:ascii="Times New Roman" w:eastAsia="Times New Roman" w:hAnsi="Times New Roman" w:cs="Times New Roman"/>
          <w:b/>
        </w:rPr>
        <w:t xml:space="preserve">          and              </w:t>
      </w:r>
      <w:r w:rsidR="00481A13" w:rsidRPr="00197EA6">
        <w:rPr>
          <w:rFonts w:ascii="Times New Roman" w:eastAsia="Times New Roman" w:hAnsi="Times New Roman" w:cs="Times New Roman"/>
          <w:b/>
          <w:sz w:val="28"/>
          <w:szCs w:val="28"/>
        </w:rPr>
        <w:t>Ludmila Smirnova, Ph.D</w:t>
      </w:r>
      <w:r w:rsidR="004A76D7" w:rsidRPr="00197E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0DB2">
        <w:rPr>
          <w:rFonts w:ascii="Times New Roman" w:eastAsia="Times New Roman" w:hAnsi="Times New Roman" w:cs="Times New Roman"/>
          <w:b/>
        </w:rPr>
        <w:br/>
      </w:r>
      <w:r w:rsidR="00481A13" w:rsidRPr="007728B2">
        <w:rPr>
          <w:rFonts w:ascii="Times New Roman" w:eastAsia="Times New Roman" w:hAnsi="Times New Roman" w:cs="Times New Roman"/>
          <w:b/>
          <w:sz w:val="20"/>
          <w:szCs w:val="20"/>
        </w:rPr>
        <w:t>Associate Professor</w:t>
      </w:r>
      <w:r w:rsidR="004A76D7" w:rsidRPr="007728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1A13" w:rsidRPr="007728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AC0DB2" w:rsidRPr="007728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A76D7" w:rsidRPr="007728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</w:t>
      </w:r>
      <w:proofErr w:type="spellStart"/>
      <w:r w:rsidR="00481A13" w:rsidRPr="007728B2">
        <w:rPr>
          <w:rFonts w:ascii="Times New Roman" w:eastAsia="Times New Roman" w:hAnsi="Times New Roman" w:cs="Times New Roman"/>
          <w:b/>
          <w:sz w:val="20"/>
          <w:szCs w:val="20"/>
        </w:rPr>
        <w:t>Professor</w:t>
      </w:r>
      <w:proofErr w:type="spellEnd"/>
      <w:r w:rsidR="00617975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481A13" w:rsidRPr="007728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97F9DEC" w14:textId="5EB91F4E" w:rsidR="00E45D5E" w:rsidRPr="00A33BC5" w:rsidRDefault="00072C73" w:rsidP="00A33BC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197EA6"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A76D7" w:rsidRPr="005B7F90">
        <w:rPr>
          <w:rFonts w:ascii="Times New Roman" w:eastAsia="Times New Roman" w:hAnsi="Times New Roman" w:cs="Times New Roman"/>
          <w:b/>
          <w:sz w:val="24"/>
          <w:szCs w:val="24"/>
        </w:rPr>
        <w:t xml:space="preserve">Division of Education, </w:t>
      </w:r>
      <w:r w:rsidRPr="005B7F90">
        <w:rPr>
          <w:rFonts w:ascii="Times New Roman" w:eastAsia="Times New Roman" w:hAnsi="Times New Roman" w:cs="Times New Roman"/>
          <w:b/>
          <w:sz w:val="24"/>
          <w:szCs w:val="24"/>
        </w:rPr>
        <w:t>Mount Saint Mary College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A33BC5">
        <w:rPr>
          <w:rFonts w:ascii="Times New Roman" w:eastAsia="Times New Roman" w:hAnsi="Times New Roman" w:cs="Times New Roman"/>
          <w:b/>
        </w:rPr>
        <w:br/>
      </w:r>
      <w:r w:rsidRPr="00926077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February </w:t>
      </w:r>
      <w:r w:rsidR="003D0D3F" w:rsidRPr="0092607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926077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7EF702" w14:textId="2606E32D" w:rsidR="008465D0" w:rsidRDefault="00072C73" w:rsidP="002C5ABF">
      <w:pPr>
        <w:spacing w:line="240" w:lineRule="auto"/>
        <w:jc w:val="center"/>
        <w:rPr>
          <w:rFonts w:ascii="Calibri" w:eastAsia="Calibri" w:hAnsi="Calibri" w:cs="Calibri"/>
          <w:color w:val="3C3C3C"/>
          <w:highlight w:val="white"/>
        </w:rPr>
      </w:pPr>
      <w:r w:rsidRPr="007728B2">
        <w:rPr>
          <w:rFonts w:ascii="Times New Roman" w:eastAsia="Times New Roman" w:hAnsi="Times New Roman" w:cs="Times New Roman"/>
          <w:b/>
          <w:sz w:val="20"/>
          <w:szCs w:val="20"/>
        </w:rPr>
        <w:t>Virtual Presentation 4:15-5:45</w:t>
      </w:r>
      <w:r w:rsidR="002C5ABF">
        <w:rPr>
          <w:rFonts w:ascii="Times New Roman" w:eastAsia="Times New Roman" w:hAnsi="Times New Roman" w:cs="Times New Roman"/>
          <w:b/>
          <w:sz w:val="20"/>
          <w:szCs w:val="20"/>
        </w:rPr>
        <w:t>pm</w:t>
      </w:r>
      <w:r w:rsidR="00B8368D" w:rsidRPr="007728B2">
        <w:rPr>
          <w:rFonts w:ascii="Calibri" w:eastAsia="Calibri" w:hAnsi="Calibri" w:cs="Calibri"/>
          <w:b/>
          <w:sz w:val="34"/>
          <w:szCs w:val="34"/>
        </w:rPr>
        <w:br/>
      </w:r>
      <w:r w:rsidR="005B7F90">
        <w:rPr>
          <w:rFonts w:ascii="Calibri" w:eastAsia="Calibri" w:hAnsi="Calibri" w:cs="Calibri"/>
          <w:b/>
          <w:sz w:val="34"/>
          <w:szCs w:val="34"/>
        </w:rPr>
        <w:t xml:space="preserve">          </w:t>
      </w:r>
      <w:r>
        <w:rPr>
          <w:rFonts w:ascii="Calibri" w:eastAsia="Calibri" w:hAnsi="Calibri" w:cs="Calibri"/>
          <w:b/>
          <w:sz w:val="34"/>
          <w:szCs w:val="34"/>
        </w:rPr>
        <w:t xml:space="preserve">The </w:t>
      </w:r>
      <w:r w:rsidR="000B5BD3">
        <w:rPr>
          <w:rFonts w:ascii="Calibri" w:eastAsia="Calibri" w:hAnsi="Calibri" w:cs="Calibri"/>
          <w:b/>
          <w:sz w:val="34"/>
          <w:szCs w:val="34"/>
        </w:rPr>
        <w:t>I</w:t>
      </w:r>
      <w:r>
        <w:rPr>
          <w:rFonts w:ascii="Calibri" w:eastAsia="Calibri" w:hAnsi="Calibri" w:cs="Calibri"/>
          <w:b/>
          <w:sz w:val="34"/>
          <w:szCs w:val="34"/>
        </w:rPr>
        <w:t>mpact of Poverty</w:t>
      </w:r>
      <w:r w:rsidR="00573F7D">
        <w:rPr>
          <w:rFonts w:ascii="Calibri" w:eastAsia="Calibri" w:hAnsi="Calibri" w:cs="Calibri"/>
          <w:b/>
          <w:sz w:val="34"/>
          <w:szCs w:val="34"/>
        </w:rPr>
        <w:t xml:space="preserve"> and</w:t>
      </w:r>
      <w:r>
        <w:rPr>
          <w:rFonts w:ascii="Calibri" w:eastAsia="Calibri" w:hAnsi="Calibri" w:cs="Calibri"/>
          <w:b/>
          <w:sz w:val="34"/>
          <w:szCs w:val="34"/>
        </w:rPr>
        <w:t xml:space="preserve"> Trauma on Today’s Children</w:t>
      </w:r>
      <w:r w:rsidR="00573F7D">
        <w:rPr>
          <w:rFonts w:ascii="Calibri" w:eastAsia="Calibri" w:hAnsi="Calibri" w:cs="Calibri"/>
          <w:b/>
          <w:sz w:val="34"/>
          <w:szCs w:val="34"/>
        </w:rPr>
        <w:t>,</w:t>
      </w:r>
      <w:r w:rsidR="00573F7D">
        <w:rPr>
          <w:rFonts w:ascii="Calibri" w:eastAsia="Calibri" w:hAnsi="Calibri" w:cs="Calibri"/>
          <w:b/>
          <w:sz w:val="34"/>
          <w:szCs w:val="34"/>
        </w:rPr>
        <w:br/>
      </w:r>
      <w:r w:rsidR="005B7F90">
        <w:rPr>
          <w:rFonts w:ascii="Calibri" w:eastAsia="Calibri" w:hAnsi="Calibri" w:cs="Calibri"/>
          <w:b/>
          <w:sz w:val="34"/>
          <w:szCs w:val="34"/>
        </w:rPr>
        <w:t xml:space="preserve">                  </w:t>
      </w:r>
      <w:r>
        <w:rPr>
          <w:rFonts w:ascii="Calibri" w:eastAsia="Calibri" w:hAnsi="Calibri" w:cs="Calibri"/>
          <w:b/>
          <w:sz w:val="34"/>
          <w:szCs w:val="34"/>
        </w:rPr>
        <w:t>and the Road Towards Building Their Resiliency</w:t>
      </w:r>
      <w:r w:rsidR="007728B2">
        <w:rPr>
          <w:rFonts w:ascii="Calibri" w:eastAsia="Calibri" w:hAnsi="Calibri" w:cs="Calibri"/>
          <w:b/>
          <w:sz w:val="34"/>
          <w:szCs w:val="34"/>
        </w:rPr>
        <w:br/>
      </w:r>
      <w:r w:rsidR="005B7F90">
        <w:rPr>
          <w:rFonts w:ascii="Calibri" w:eastAsia="Calibri" w:hAnsi="Calibri" w:cs="Calibri"/>
          <w:b/>
          <w:sz w:val="34"/>
          <w:szCs w:val="34"/>
        </w:rPr>
        <w:br/>
      </w:r>
      <w:r w:rsidRPr="00481A13">
        <w:rPr>
          <w:rFonts w:ascii="Calibri" w:eastAsia="Calibri" w:hAnsi="Calibri" w:cs="Calibri"/>
        </w:rPr>
        <w:t>The research regarding the impact of poverty on learners is clear</w:t>
      </w:r>
      <w:r w:rsidR="00E64236">
        <w:rPr>
          <w:rFonts w:ascii="Calibri" w:eastAsia="Calibri" w:hAnsi="Calibri" w:cs="Calibri"/>
        </w:rPr>
        <w:t>,</w:t>
      </w:r>
      <w:r w:rsidRPr="00481A13">
        <w:rPr>
          <w:rFonts w:ascii="Calibri" w:eastAsia="Calibri" w:hAnsi="Calibri" w:cs="Calibri"/>
        </w:rPr>
        <w:t xml:space="preserve"> as is the research regarding the short and long-term impact of </w:t>
      </w:r>
      <w:r w:rsidR="00962985" w:rsidRPr="00481A13">
        <w:rPr>
          <w:rFonts w:ascii="Calibri" w:eastAsia="Calibri" w:hAnsi="Calibri" w:cs="Calibri"/>
        </w:rPr>
        <w:t>childhood trauma</w:t>
      </w:r>
      <w:r w:rsidRPr="00481A13">
        <w:rPr>
          <w:rFonts w:ascii="Calibri" w:eastAsia="Calibri" w:hAnsi="Calibri" w:cs="Calibri"/>
        </w:rPr>
        <w:t xml:space="preserve">. Children growing up in impoverished situations </w:t>
      </w:r>
      <w:r w:rsidR="00E64236" w:rsidRPr="00497F32">
        <w:rPr>
          <w:rFonts w:ascii="Calibri" w:eastAsia="Calibri" w:hAnsi="Calibri" w:cs="Calibri"/>
        </w:rPr>
        <w:t>may</w:t>
      </w:r>
      <w:r w:rsidRPr="00481A13">
        <w:rPr>
          <w:rFonts w:ascii="Calibri" w:eastAsia="Calibri" w:hAnsi="Calibri" w:cs="Calibri"/>
        </w:rPr>
        <w:t xml:space="preserve"> </w:t>
      </w:r>
      <w:r w:rsidR="00962985" w:rsidRPr="00481A13">
        <w:rPr>
          <w:rFonts w:ascii="Calibri" w:eastAsia="Calibri" w:hAnsi="Calibri" w:cs="Calibri"/>
        </w:rPr>
        <w:t>live in</w:t>
      </w:r>
      <w:r w:rsidRPr="00481A13">
        <w:rPr>
          <w:rFonts w:ascii="Calibri" w:eastAsia="Calibri" w:hAnsi="Calibri" w:cs="Calibri"/>
        </w:rPr>
        <w:t xml:space="preserve"> substandard housing and experience daily food insecurity. They </w:t>
      </w:r>
      <w:r w:rsidR="00E64236" w:rsidRPr="00497F32">
        <w:rPr>
          <w:rFonts w:ascii="Calibri" w:eastAsia="Calibri" w:hAnsi="Calibri" w:cs="Calibri"/>
        </w:rPr>
        <w:t>may</w:t>
      </w:r>
      <w:r w:rsidRPr="00497F32">
        <w:rPr>
          <w:rFonts w:ascii="Calibri" w:eastAsia="Calibri" w:hAnsi="Calibri" w:cs="Calibri"/>
        </w:rPr>
        <w:t xml:space="preserve"> h</w:t>
      </w:r>
      <w:r w:rsidRPr="00481A13">
        <w:rPr>
          <w:rFonts w:ascii="Calibri" w:eastAsia="Calibri" w:hAnsi="Calibri" w:cs="Calibri"/>
        </w:rPr>
        <w:t xml:space="preserve">ave poor nutrition and limited access to </w:t>
      </w:r>
      <w:r w:rsidR="00962985" w:rsidRPr="00481A13">
        <w:rPr>
          <w:rFonts w:ascii="Calibri" w:eastAsia="Calibri" w:hAnsi="Calibri" w:cs="Calibri"/>
        </w:rPr>
        <w:t>healthcare, all</w:t>
      </w:r>
      <w:r w:rsidRPr="00481A13">
        <w:rPr>
          <w:rFonts w:ascii="Calibri" w:eastAsia="Calibri" w:hAnsi="Calibri" w:cs="Calibri"/>
        </w:rPr>
        <w:t xml:space="preserve"> of which can impact children’s cognitive</w:t>
      </w:r>
      <w:r w:rsidR="00EB7B83" w:rsidRPr="00481A13">
        <w:rPr>
          <w:rFonts w:ascii="Calibri" w:eastAsia="Calibri" w:hAnsi="Calibri" w:cs="Calibri"/>
        </w:rPr>
        <w:t xml:space="preserve"> and</w:t>
      </w:r>
      <w:r w:rsidRPr="00481A13">
        <w:rPr>
          <w:rFonts w:ascii="Calibri" w:eastAsia="Calibri" w:hAnsi="Calibri" w:cs="Calibri"/>
        </w:rPr>
        <w:t xml:space="preserve"> physical development and behavior. Additionally, children living in poverty </w:t>
      </w:r>
      <w:r w:rsidR="00E64236" w:rsidRPr="00497F32">
        <w:rPr>
          <w:rFonts w:ascii="Calibri" w:eastAsia="Calibri" w:hAnsi="Calibri" w:cs="Calibri"/>
        </w:rPr>
        <w:t>may</w:t>
      </w:r>
      <w:r w:rsidRPr="00481A13">
        <w:rPr>
          <w:rFonts w:ascii="Calibri" w:eastAsia="Calibri" w:hAnsi="Calibri" w:cs="Calibri"/>
        </w:rPr>
        <w:t xml:space="preserve"> endure trauma that can impact the rest </w:t>
      </w:r>
      <w:r w:rsidRPr="00497F32">
        <w:rPr>
          <w:rFonts w:ascii="Calibri" w:eastAsia="Calibri" w:hAnsi="Calibri" w:cs="Calibri"/>
        </w:rPr>
        <w:t>of</w:t>
      </w:r>
      <w:r w:rsidR="00E64236" w:rsidRPr="00497F32">
        <w:rPr>
          <w:rFonts w:ascii="Calibri" w:eastAsia="Calibri" w:hAnsi="Calibri" w:cs="Calibri"/>
        </w:rPr>
        <w:t xml:space="preserve"> their</w:t>
      </w:r>
      <w:r w:rsidRPr="00481A13">
        <w:rPr>
          <w:rFonts w:ascii="Calibri" w:eastAsia="Calibri" w:hAnsi="Calibri" w:cs="Calibri"/>
        </w:rPr>
        <w:t xml:space="preserve"> </w:t>
      </w:r>
      <w:r w:rsidR="005B7F90">
        <w:rPr>
          <w:rFonts w:ascii="Calibri" w:eastAsia="Calibri" w:hAnsi="Calibri" w:cs="Calibri"/>
        </w:rPr>
        <w:t>l</w:t>
      </w:r>
      <w:r w:rsidRPr="00481A13">
        <w:rPr>
          <w:rFonts w:ascii="Calibri" w:eastAsia="Calibri" w:hAnsi="Calibri" w:cs="Calibri"/>
        </w:rPr>
        <w:t>ives IF supportive interventions are not provided</w:t>
      </w:r>
      <w:r w:rsidR="00962985" w:rsidRPr="00481A13">
        <w:rPr>
          <w:rFonts w:ascii="Calibri" w:eastAsia="Calibri" w:hAnsi="Calibri" w:cs="Calibri"/>
        </w:rPr>
        <w:t>.</w:t>
      </w:r>
      <w:r w:rsidR="00E64236">
        <w:rPr>
          <w:rFonts w:ascii="Calibri" w:eastAsia="Calibri" w:hAnsi="Calibri" w:cs="Calibri"/>
        </w:rPr>
        <w:t xml:space="preserve"> </w:t>
      </w:r>
      <w:r w:rsidRPr="00481A13">
        <w:rPr>
          <w:rFonts w:ascii="Calibri" w:eastAsia="Calibri" w:hAnsi="Calibri" w:cs="Calibri"/>
        </w:rPr>
        <w:t>The intersection between poverty and trauma is clear</w:t>
      </w:r>
      <w:r w:rsidR="00962985" w:rsidRPr="00481A13">
        <w:rPr>
          <w:rFonts w:ascii="Calibri" w:eastAsia="Calibri" w:hAnsi="Calibri" w:cs="Calibri"/>
        </w:rPr>
        <w:t xml:space="preserve">. </w:t>
      </w:r>
      <w:r w:rsidRPr="00481A13">
        <w:rPr>
          <w:rFonts w:ascii="Calibri" w:eastAsia="Calibri" w:hAnsi="Calibri" w:cs="Calibri"/>
        </w:rPr>
        <w:t xml:space="preserve">What factors can be considered trauma in </w:t>
      </w:r>
      <w:r w:rsidR="00962985" w:rsidRPr="00481A13">
        <w:rPr>
          <w:rFonts w:ascii="Calibri" w:eastAsia="Calibri" w:hAnsi="Calibri" w:cs="Calibri"/>
        </w:rPr>
        <w:t>a child’s</w:t>
      </w:r>
      <w:r w:rsidRPr="00481A13">
        <w:rPr>
          <w:rFonts w:ascii="Calibri" w:eastAsia="Calibri" w:hAnsi="Calibri" w:cs="Calibri"/>
        </w:rPr>
        <w:t xml:space="preserve"> life and what can educators do to mitigate the effects of trauma? How are today’s children being impacted by trauma regardless of economic status</w:t>
      </w:r>
      <w:r w:rsidR="00962985" w:rsidRPr="00481A13">
        <w:rPr>
          <w:rFonts w:ascii="Calibri" w:eastAsia="Calibri" w:hAnsi="Calibri" w:cs="Calibri"/>
        </w:rPr>
        <w:t xml:space="preserve">? </w:t>
      </w:r>
      <w:r w:rsidRPr="00481A13">
        <w:rPr>
          <w:rFonts w:ascii="Calibri" w:eastAsia="Calibri" w:hAnsi="Calibri" w:cs="Calibri"/>
        </w:rPr>
        <w:t xml:space="preserve">How are these variables manifested in our classrooms? These important questions will be </w:t>
      </w:r>
      <w:r w:rsidR="00962985" w:rsidRPr="00481A13">
        <w:rPr>
          <w:rFonts w:ascii="Calibri" w:eastAsia="Calibri" w:hAnsi="Calibri" w:cs="Calibri"/>
        </w:rPr>
        <w:t>discussed,</w:t>
      </w:r>
      <w:r w:rsidRPr="00481A13">
        <w:rPr>
          <w:rFonts w:ascii="Calibri" w:eastAsia="Calibri" w:hAnsi="Calibri" w:cs="Calibri"/>
        </w:rPr>
        <w:t xml:space="preserve"> and possible solutions generated during this interactive presentation.</w:t>
      </w:r>
      <w:r w:rsidR="008B69F2">
        <w:rPr>
          <w:rFonts w:ascii="Calibri" w:eastAsia="Calibri" w:hAnsi="Calibri" w:cs="Calibri"/>
        </w:rPr>
        <w:t xml:space="preserve"> </w:t>
      </w:r>
      <w:r w:rsidR="008B69F2">
        <w:rPr>
          <w:rFonts w:ascii="Calibri" w:eastAsia="Calibri" w:hAnsi="Calibri" w:cs="Calibri"/>
        </w:rPr>
        <w:br/>
      </w:r>
      <w:r w:rsidR="008B69F2">
        <w:rPr>
          <w:rFonts w:ascii="Calibri" w:eastAsia="Calibri" w:hAnsi="Calibri" w:cs="Calibri"/>
        </w:rPr>
        <w:br/>
      </w:r>
      <w:r w:rsidRPr="004A76D7">
        <w:rPr>
          <w:rFonts w:ascii="Calibri" w:eastAsia="Calibri" w:hAnsi="Calibri" w:cs="Calibri"/>
          <w:color w:val="3C3C3C"/>
          <w:highlight w:val="white"/>
        </w:rPr>
        <w:t>Dr. Taylor, a certified Poverty Simulation educator, and Dr. Smirnova, a certified Climate Reality activist</w:t>
      </w:r>
      <w:r w:rsidR="00FB31DF" w:rsidRPr="004A76D7">
        <w:rPr>
          <w:rFonts w:ascii="Calibri" w:eastAsia="Calibri" w:hAnsi="Calibri" w:cs="Calibri"/>
          <w:color w:val="3C3C3C"/>
          <w:highlight w:val="white"/>
        </w:rPr>
        <w:t xml:space="preserve"> have been exploring the impact of poverty on </w:t>
      </w:r>
      <w:r w:rsidR="00BE4C1F" w:rsidRPr="004A76D7">
        <w:rPr>
          <w:rFonts w:ascii="Calibri" w:eastAsia="Calibri" w:hAnsi="Calibri" w:cs="Calibri"/>
          <w:color w:val="3C3C3C"/>
          <w:highlight w:val="white"/>
        </w:rPr>
        <w:t xml:space="preserve">learning and working to increase teachers’ awareness of the </w:t>
      </w:r>
      <w:r w:rsidR="000A72A0" w:rsidRPr="004A76D7">
        <w:rPr>
          <w:rFonts w:ascii="Calibri" w:eastAsia="Calibri" w:hAnsi="Calibri" w:cs="Calibri"/>
          <w:color w:val="3C3C3C"/>
          <w:highlight w:val="white"/>
        </w:rPr>
        <w:t>effects of poverty on children. Over 300 college students and educators have participated in Poverty</w:t>
      </w:r>
      <w:r w:rsidRPr="004A76D7">
        <w:rPr>
          <w:rFonts w:ascii="Calibri" w:eastAsia="Calibri" w:hAnsi="Calibri" w:cs="Calibri"/>
          <w:color w:val="3C3C3C"/>
          <w:highlight w:val="white"/>
        </w:rPr>
        <w:t xml:space="preserve"> </w:t>
      </w:r>
      <w:r w:rsidR="00FB31DF" w:rsidRPr="004A76D7">
        <w:rPr>
          <w:rFonts w:ascii="Calibri" w:eastAsia="Calibri" w:hAnsi="Calibri" w:cs="Calibri"/>
          <w:color w:val="3C3C3C"/>
          <w:highlight w:val="white"/>
        </w:rPr>
        <w:t>S</w:t>
      </w:r>
      <w:r w:rsidRPr="004A76D7">
        <w:rPr>
          <w:rFonts w:ascii="Calibri" w:eastAsia="Calibri" w:hAnsi="Calibri" w:cs="Calibri"/>
          <w:color w:val="3C3C3C"/>
          <w:highlight w:val="white"/>
        </w:rPr>
        <w:t>imulation</w:t>
      </w:r>
      <w:r w:rsidR="000A72A0" w:rsidRPr="004A76D7">
        <w:rPr>
          <w:rFonts w:ascii="Calibri" w:eastAsia="Calibri" w:hAnsi="Calibri" w:cs="Calibri"/>
          <w:color w:val="3C3C3C"/>
          <w:highlight w:val="white"/>
        </w:rPr>
        <w:t>s</w:t>
      </w:r>
      <w:r w:rsidRPr="004A76D7">
        <w:rPr>
          <w:rFonts w:ascii="Calibri" w:eastAsia="Calibri" w:hAnsi="Calibri" w:cs="Calibri"/>
          <w:color w:val="3C3C3C"/>
          <w:highlight w:val="white"/>
        </w:rPr>
        <w:t xml:space="preserve"> </w:t>
      </w:r>
      <w:r w:rsidR="000A72A0" w:rsidRPr="004A76D7">
        <w:rPr>
          <w:rFonts w:ascii="Calibri" w:eastAsia="Calibri" w:hAnsi="Calibri" w:cs="Calibri"/>
          <w:color w:val="3C3C3C"/>
          <w:highlight w:val="white"/>
        </w:rPr>
        <w:t>conducted by Drs. Taylor and Smirnova</w:t>
      </w:r>
      <w:r w:rsidR="006D09AF" w:rsidRPr="004A76D7">
        <w:rPr>
          <w:rFonts w:ascii="Calibri" w:eastAsia="Calibri" w:hAnsi="Calibri" w:cs="Calibri"/>
          <w:color w:val="3C3C3C"/>
          <w:highlight w:val="white"/>
        </w:rPr>
        <w:t xml:space="preserve"> and in doing so</w:t>
      </w:r>
      <w:r w:rsidR="000A72A0" w:rsidRPr="004A76D7">
        <w:rPr>
          <w:rFonts w:ascii="Calibri" w:eastAsia="Calibri" w:hAnsi="Calibri" w:cs="Calibri"/>
          <w:color w:val="3C3C3C"/>
          <w:highlight w:val="white"/>
        </w:rPr>
        <w:t xml:space="preserve"> </w:t>
      </w:r>
      <w:r w:rsidR="006D09AF" w:rsidRPr="004A76D7">
        <w:rPr>
          <w:rFonts w:ascii="Calibri" w:eastAsia="Calibri" w:hAnsi="Calibri" w:cs="Calibri"/>
          <w:color w:val="3C3C3C"/>
          <w:highlight w:val="white"/>
        </w:rPr>
        <w:t>have</w:t>
      </w:r>
      <w:r w:rsidR="00465AD4" w:rsidRPr="004A76D7">
        <w:rPr>
          <w:rFonts w:ascii="Calibri" w:eastAsia="Calibri" w:hAnsi="Calibri" w:cs="Calibri"/>
          <w:color w:val="3C3C3C"/>
          <w:highlight w:val="white"/>
        </w:rPr>
        <w:t xml:space="preserve"> experience</w:t>
      </w:r>
      <w:r w:rsidR="006D09AF" w:rsidRPr="004A76D7">
        <w:rPr>
          <w:rFonts w:ascii="Calibri" w:eastAsia="Calibri" w:hAnsi="Calibri" w:cs="Calibri"/>
          <w:color w:val="3C3C3C"/>
          <w:highlight w:val="white"/>
        </w:rPr>
        <w:t>d</w:t>
      </w:r>
      <w:r w:rsidR="00465AD4" w:rsidRPr="004A76D7">
        <w:rPr>
          <w:rFonts w:ascii="Calibri" w:eastAsia="Calibri" w:hAnsi="Calibri" w:cs="Calibri"/>
          <w:color w:val="3C3C3C"/>
          <w:highlight w:val="white"/>
        </w:rPr>
        <w:t xml:space="preserve"> </w:t>
      </w:r>
      <w:r w:rsidR="006D09AF" w:rsidRPr="004A76D7">
        <w:rPr>
          <w:rFonts w:ascii="Calibri" w:eastAsia="Calibri" w:hAnsi="Calibri" w:cs="Calibri"/>
          <w:color w:val="3C3C3C"/>
          <w:highlight w:val="white"/>
        </w:rPr>
        <w:t>the societal impact of poverty</w:t>
      </w:r>
      <w:r w:rsidR="00465AD4" w:rsidRPr="004A76D7">
        <w:rPr>
          <w:rFonts w:ascii="Calibri" w:eastAsia="Calibri" w:hAnsi="Calibri" w:cs="Calibri"/>
          <w:color w:val="3C3C3C"/>
          <w:highlight w:val="white"/>
        </w:rPr>
        <w:t xml:space="preserve"> </w:t>
      </w:r>
      <w:r w:rsidR="006D09AF" w:rsidRPr="004A76D7">
        <w:rPr>
          <w:rFonts w:ascii="Calibri" w:eastAsia="Calibri" w:hAnsi="Calibri" w:cs="Calibri"/>
          <w:color w:val="3C3C3C"/>
          <w:highlight w:val="white"/>
        </w:rPr>
        <w:t>first- hand. They have also conducted research regarding the impact of the Poverty and have presented nationally and internationally.</w:t>
      </w:r>
      <w:r w:rsidR="00573F7D">
        <w:rPr>
          <w:rFonts w:ascii="Calibri" w:eastAsia="Calibri" w:hAnsi="Calibri" w:cs="Calibri"/>
          <w:color w:val="3C3C3C"/>
          <w:highlight w:val="white"/>
        </w:rPr>
        <w:br/>
      </w:r>
    </w:p>
    <w:p w14:paraId="32C1228E" w14:textId="1F8127CE" w:rsidR="008465D0" w:rsidRDefault="00162EA7" w:rsidP="001F0CEB">
      <w:pPr>
        <w:spacing w:line="240" w:lineRule="auto"/>
        <w:rPr>
          <w:b/>
          <w:sz w:val="20"/>
          <w:szCs w:val="20"/>
        </w:rPr>
      </w:pPr>
      <w:r w:rsidRPr="008465D0">
        <w:rPr>
          <w:rFonts w:ascii="Calibri" w:eastAsia="Calibri" w:hAnsi="Calibri" w:cs="Calibri"/>
          <w:noProof/>
          <w:color w:val="3C3C3C"/>
          <w:highlight w:val="whit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10DDB" wp14:editId="26819426">
                <wp:simplePos x="0" y="0"/>
                <wp:positionH relativeFrom="margin">
                  <wp:align>right</wp:align>
                </wp:positionH>
                <wp:positionV relativeFrom="paragraph">
                  <wp:posOffset>752475</wp:posOffset>
                </wp:positionV>
                <wp:extent cx="5920740" cy="8915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9207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805B" w14:textId="24379B59" w:rsidR="00162EA7" w:rsidRPr="003B7DDD" w:rsidRDefault="00162EA7" w:rsidP="00162EA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After registering with your school district, please email your intention to attend to: </w:t>
                            </w:r>
                            <w:hyperlink r:id="rId4" w:history="1">
                              <w:r w:rsidRPr="003B7DD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MHreadingcouncil@gmail.com</w:t>
                              </w:r>
                            </w:hyperlink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 will be sent a link to the presentation by February </w:t>
                            </w:r>
                            <w:r w:rsidR="00F91EF8"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Members of MHRC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NYSRA </w:t>
                            </w:r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t>may attend for free. Guests may attend for $15.00</w:t>
                            </w:r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Please send membership or guest checks to: Traci </w:t>
                            </w:r>
                            <w:proofErr w:type="spellStart"/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t>Cillis</w:t>
                            </w:r>
                            <w:proofErr w:type="spellEnd"/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t>, 255 S. Smith Road, Lagrangeville, NY</w:t>
                            </w:r>
                            <w:r w:rsidRPr="003B7DD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DDD">
                              <w:rPr>
                                <w:b/>
                                <w:sz w:val="20"/>
                                <w:szCs w:val="20"/>
                              </w:rPr>
                              <w:t>12540</w:t>
                            </w:r>
                          </w:p>
                          <w:p w14:paraId="085CF723" w14:textId="1A6E6E4C" w:rsidR="008465D0" w:rsidRDefault="00846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0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pt;margin-top:59.25pt;width:466.2pt;height:70.2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">
                <v:textbox>
                  <w:txbxContent>
                    <w:p w14:paraId="1AD5805B" w14:textId="24379B59" w:rsidR="00162EA7" w:rsidRPr="003B7DDD" w:rsidRDefault="00162EA7" w:rsidP="00162EA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B7DDD">
                        <w:rPr>
                          <w:b/>
                          <w:sz w:val="20"/>
                          <w:szCs w:val="20"/>
                        </w:rPr>
                        <w:t xml:space="preserve">After registering with your school district, please email your intention to attend to: </w:t>
                      </w:r>
                      <w:hyperlink r:id="rId5" w:history="1">
                        <w:r w:rsidRPr="003B7DD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MHreadingcouncil@gmail.com</w:t>
                        </w:r>
                      </w:hyperlink>
                      <w:r w:rsidRPr="003B7DD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You will be sent a link to the presentation by February </w:t>
                      </w:r>
                      <w:r w:rsidR="00F91EF8">
                        <w:rPr>
                          <w:b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3B7DD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B7DDD">
                        <w:rPr>
                          <w:b/>
                          <w:sz w:val="20"/>
                          <w:szCs w:val="20"/>
                        </w:rPr>
                        <w:br/>
                        <w:t xml:space="preserve">Members of MHRC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or NYSRA </w:t>
                      </w:r>
                      <w:r w:rsidRPr="003B7DDD">
                        <w:rPr>
                          <w:b/>
                          <w:sz w:val="20"/>
                          <w:szCs w:val="20"/>
                        </w:rPr>
                        <w:t>may attend for free. Guests may attend for $15.00</w:t>
                      </w:r>
                      <w:r w:rsidRPr="003B7DDD">
                        <w:rPr>
                          <w:b/>
                          <w:sz w:val="20"/>
                          <w:szCs w:val="20"/>
                        </w:rPr>
                        <w:br/>
                        <w:t>Please send membership or guest checks to: Traci Cillis, 255 S. Smith Road, Lagrangeville, NY</w:t>
                      </w:r>
                      <w:r w:rsidRPr="003B7DD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B7DDD">
                        <w:rPr>
                          <w:b/>
                          <w:sz w:val="20"/>
                          <w:szCs w:val="20"/>
                        </w:rPr>
                        <w:t>12540</w:t>
                      </w:r>
                    </w:p>
                    <w:p w14:paraId="085CF723" w14:textId="1A6E6E4C" w:rsidR="008465D0" w:rsidRDefault="008465D0"/>
                  </w:txbxContent>
                </v:textbox>
                <w10:wrap type="square" anchorx="margin"/>
              </v:shape>
            </w:pict>
          </mc:Fallback>
        </mc:AlternateContent>
      </w:r>
      <w:r w:rsidR="00573F7D" w:rsidRPr="007728B2">
        <w:rPr>
          <w:rFonts w:asciiTheme="majorHAnsi" w:hAnsiTheme="majorHAnsi" w:cstheme="majorHAnsi"/>
          <w:i/>
          <w:sz w:val="20"/>
          <w:szCs w:val="20"/>
        </w:rPr>
        <w:t xml:space="preserve">New York State Teaching Standards </w:t>
      </w:r>
      <w:r w:rsidR="00573F7D" w:rsidRPr="007728B2">
        <w:rPr>
          <w:rFonts w:asciiTheme="majorHAnsi" w:hAnsiTheme="majorHAnsi" w:cstheme="majorHAnsi"/>
          <w:sz w:val="20"/>
          <w:szCs w:val="20"/>
        </w:rPr>
        <w:t>will be addressed during this presentation.  Standard I: “Knowledge of Students and Student Learning.” Element I.3 “Teachers demonstrate knowledge of and are responsive t</w:t>
      </w:r>
      <w:r w:rsidR="007D2486" w:rsidRPr="007728B2">
        <w:rPr>
          <w:rFonts w:asciiTheme="majorHAnsi" w:hAnsiTheme="majorHAnsi" w:cstheme="majorHAnsi"/>
          <w:sz w:val="20"/>
          <w:szCs w:val="20"/>
        </w:rPr>
        <w:t>o</w:t>
      </w:r>
      <w:r w:rsidR="00573F7D" w:rsidRPr="007728B2">
        <w:rPr>
          <w:rFonts w:asciiTheme="majorHAnsi" w:hAnsiTheme="majorHAnsi" w:cstheme="majorHAnsi"/>
          <w:sz w:val="20"/>
          <w:szCs w:val="20"/>
        </w:rPr>
        <w:t xml:space="preserve"> diverse learning needs, strengths, interests, and experiences of all students.” Element I.4 “Teachers acquire knowledge of individual students</w:t>
      </w:r>
      <w:r w:rsidR="007D2486" w:rsidRPr="007728B2">
        <w:rPr>
          <w:rFonts w:asciiTheme="majorHAnsi" w:hAnsiTheme="majorHAnsi" w:cstheme="majorHAnsi"/>
          <w:sz w:val="20"/>
          <w:szCs w:val="20"/>
        </w:rPr>
        <w:t xml:space="preserve"> from students, families, guardians, and/or caregivers to enhance student learning.</w:t>
      </w:r>
      <w:r w:rsidR="00BC1945" w:rsidRPr="007728B2">
        <w:rPr>
          <w:rFonts w:asciiTheme="majorHAnsi" w:hAnsiTheme="majorHAnsi" w:cstheme="majorHAnsi"/>
          <w:sz w:val="20"/>
          <w:szCs w:val="20"/>
        </w:rPr>
        <w:t>”</w:t>
      </w:r>
      <w:r w:rsidR="00F51E49">
        <w:rPr>
          <w:rFonts w:asciiTheme="majorHAnsi" w:hAnsiTheme="majorHAnsi" w:cstheme="majorHAnsi"/>
          <w:sz w:val="20"/>
          <w:szCs w:val="20"/>
        </w:rPr>
        <w:br/>
      </w:r>
      <w:r w:rsidR="007728B2">
        <w:rPr>
          <w:rFonts w:asciiTheme="majorHAnsi" w:hAnsiTheme="majorHAnsi" w:cstheme="majorHAnsi"/>
          <w:sz w:val="20"/>
          <w:szCs w:val="20"/>
        </w:rPr>
        <w:br/>
      </w:r>
      <w:r w:rsidR="007728B2">
        <w:rPr>
          <w:rFonts w:asciiTheme="majorHAnsi" w:hAnsiTheme="majorHAnsi" w:cstheme="majorHAnsi"/>
          <w:sz w:val="20"/>
          <w:szCs w:val="20"/>
        </w:rPr>
        <w:br/>
      </w:r>
    </w:p>
    <w:sectPr w:rsidR="008465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5E"/>
    <w:rsid w:val="00072C73"/>
    <w:rsid w:val="00082598"/>
    <w:rsid w:val="000A72A0"/>
    <w:rsid w:val="000B5BD3"/>
    <w:rsid w:val="000D45EF"/>
    <w:rsid w:val="00162EA7"/>
    <w:rsid w:val="00197EA6"/>
    <w:rsid w:val="001F0CEB"/>
    <w:rsid w:val="002C5ABF"/>
    <w:rsid w:val="003D0D3F"/>
    <w:rsid w:val="004331C6"/>
    <w:rsid w:val="00457122"/>
    <w:rsid w:val="00465AD4"/>
    <w:rsid w:val="00481A13"/>
    <w:rsid w:val="00497F32"/>
    <w:rsid w:val="004A76D7"/>
    <w:rsid w:val="00573F7D"/>
    <w:rsid w:val="005B7F90"/>
    <w:rsid w:val="005F629B"/>
    <w:rsid w:val="00617975"/>
    <w:rsid w:val="006845E0"/>
    <w:rsid w:val="006D09AF"/>
    <w:rsid w:val="00712E20"/>
    <w:rsid w:val="007728B2"/>
    <w:rsid w:val="00797A9D"/>
    <w:rsid w:val="007D2486"/>
    <w:rsid w:val="008372CC"/>
    <w:rsid w:val="008465D0"/>
    <w:rsid w:val="008B69F2"/>
    <w:rsid w:val="0092514F"/>
    <w:rsid w:val="00926077"/>
    <w:rsid w:val="00962985"/>
    <w:rsid w:val="00A33BC5"/>
    <w:rsid w:val="00AC0DB2"/>
    <w:rsid w:val="00B8368D"/>
    <w:rsid w:val="00BC1945"/>
    <w:rsid w:val="00BE4C1F"/>
    <w:rsid w:val="00D70313"/>
    <w:rsid w:val="00E45D5E"/>
    <w:rsid w:val="00E64236"/>
    <w:rsid w:val="00EA3C52"/>
    <w:rsid w:val="00EB7B83"/>
    <w:rsid w:val="00EB7EF4"/>
    <w:rsid w:val="00F51E49"/>
    <w:rsid w:val="00F91EF8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C673"/>
  <w15:docId w15:val="{C6444A9F-5249-CB4D-B951-250F82C0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unhideWhenUsed/>
    <w:rsid w:val="0068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mkma\AppData\Local\Packages\microsoft.windowscommunicationsapps_8wekyb3d8bbwe\LocalState\Files\S0\14091\20-21\MHreadingcouncil@gmail.com" TargetMode="External"/><Relationship Id="rId4" Type="http://schemas.openxmlformats.org/officeDocument/2006/relationships/hyperlink" Target="file:///C:\Users\kmkma\AppData\Local\Packages\microsoft.windowscommunicationsapps_8wekyb3d8bbwe\LocalState\Files\S0\14091\20-21\MHreading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Maher</dc:creator>
  <cp:lastModifiedBy>Sharon Kelly</cp:lastModifiedBy>
  <cp:revision>2</cp:revision>
  <cp:lastPrinted>2022-01-06T20:10:00Z</cp:lastPrinted>
  <dcterms:created xsi:type="dcterms:W3CDTF">2022-01-17T23:35:00Z</dcterms:created>
  <dcterms:modified xsi:type="dcterms:W3CDTF">2022-01-17T23:35:00Z</dcterms:modified>
</cp:coreProperties>
</file>